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Zarządzenie nr </w:t>
      </w:r>
      <w:r w:rsidR="00426105">
        <w:rPr>
          <w:rFonts w:ascii="Times New Roman" w:hAnsi="Times New Roman" w:cs="Times New Roman"/>
          <w:b/>
        </w:rPr>
        <w:t>19</w:t>
      </w:r>
      <w:r w:rsidRPr="00D05D49">
        <w:rPr>
          <w:rFonts w:ascii="Times New Roman" w:hAnsi="Times New Roman" w:cs="Times New Roman"/>
          <w:b/>
        </w:rPr>
        <w:t>/</w:t>
      </w:r>
      <w:r w:rsidR="00426105">
        <w:rPr>
          <w:rFonts w:ascii="Times New Roman" w:hAnsi="Times New Roman" w:cs="Times New Roman"/>
          <w:b/>
        </w:rPr>
        <w:t>2020</w:t>
      </w:r>
      <w:r w:rsidRPr="00D05D49">
        <w:rPr>
          <w:rFonts w:ascii="Times New Roman" w:hAnsi="Times New Roman" w:cs="Times New Roman"/>
          <w:b/>
        </w:rPr>
        <w:t xml:space="preserve"> z dnia </w:t>
      </w:r>
      <w:r w:rsidR="00426105">
        <w:rPr>
          <w:rFonts w:ascii="Times New Roman" w:hAnsi="Times New Roman" w:cs="Times New Roman"/>
          <w:b/>
        </w:rPr>
        <w:t>01.09.2020</w:t>
      </w:r>
      <w:bookmarkStart w:id="0" w:name="_GoBack"/>
      <w:bookmarkEnd w:id="0"/>
    </w:p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dyrektora </w:t>
      </w:r>
      <w:r w:rsidR="005D3B36">
        <w:rPr>
          <w:rFonts w:ascii="Times New Roman" w:hAnsi="Times New Roman" w:cs="Times New Roman"/>
          <w:b/>
        </w:rPr>
        <w:t>S</w:t>
      </w:r>
      <w:r w:rsidRPr="00D05D49">
        <w:rPr>
          <w:rFonts w:ascii="Times New Roman" w:hAnsi="Times New Roman" w:cs="Times New Roman"/>
          <w:b/>
        </w:rPr>
        <w:t xml:space="preserve">zkoły </w:t>
      </w:r>
      <w:r w:rsidR="005D3B36">
        <w:rPr>
          <w:rFonts w:ascii="Times New Roman" w:hAnsi="Times New Roman" w:cs="Times New Roman"/>
          <w:b/>
        </w:rPr>
        <w:t>Podstawowej im. mjr. Józefa Wiśniewskiego w Lutkówce</w:t>
      </w:r>
    </w:p>
    <w:p w:rsidR="00AD465E" w:rsidRPr="00D05D49" w:rsidRDefault="00AD465E" w:rsidP="00244759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Na podstawie art. 68 ust. 1 pkt 6 </w:t>
      </w:r>
      <w:r w:rsidR="00D05D49" w:rsidRPr="00D05D49">
        <w:rPr>
          <w:rFonts w:ascii="Times New Roman" w:hAnsi="Times New Roman" w:cs="Times New Roman"/>
          <w:i/>
        </w:rPr>
        <w:t>U</w:t>
      </w:r>
      <w:r w:rsidRPr="00D05D49">
        <w:rPr>
          <w:rFonts w:ascii="Times New Roman" w:hAnsi="Times New Roman" w:cs="Times New Roman"/>
          <w:i/>
        </w:rPr>
        <w:t xml:space="preserve">stawy z </w:t>
      </w:r>
      <w:r w:rsidR="00D05D49" w:rsidRPr="00D05D49">
        <w:rPr>
          <w:rFonts w:ascii="Times New Roman" w:hAnsi="Times New Roman" w:cs="Times New Roman"/>
          <w:i/>
        </w:rPr>
        <w:t xml:space="preserve">dnia </w:t>
      </w:r>
      <w:r w:rsidRPr="00D05D49">
        <w:rPr>
          <w:rFonts w:ascii="Times New Roman" w:hAnsi="Times New Roman" w:cs="Times New Roman"/>
          <w:i/>
        </w:rPr>
        <w:t>14 grudnia 2016 r. Prawo oświatowe</w:t>
      </w:r>
      <w:r w:rsidR="00E810D6">
        <w:rPr>
          <w:rFonts w:ascii="Times New Roman" w:hAnsi="Times New Roman" w:cs="Times New Roman"/>
        </w:rPr>
        <w:t xml:space="preserve"> (t.j. </w:t>
      </w:r>
      <w:r w:rsidRPr="00D05D49">
        <w:rPr>
          <w:rFonts w:ascii="Times New Roman" w:hAnsi="Times New Roman" w:cs="Times New Roman"/>
        </w:rPr>
        <w:t xml:space="preserve">Dz.U. </w:t>
      </w:r>
      <w:r w:rsidR="00A527F6">
        <w:rPr>
          <w:rFonts w:ascii="Times New Roman" w:hAnsi="Times New Roman" w:cs="Times New Roman"/>
        </w:rPr>
        <w:t>z 2020 r. poz. 910), w zw.</w:t>
      </w:r>
      <w:r w:rsidRPr="00D05D49">
        <w:rPr>
          <w:rFonts w:ascii="Times New Roman" w:hAnsi="Times New Roman" w:cs="Times New Roman"/>
        </w:rPr>
        <w:t xml:space="preserve"> </w:t>
      </w:r>
      <w:r w:rsidR="00E810D6">
        <w:rPr>
          <w:rFonts w:ascii="Times New Roman" w:hAnsi="Times New Roman" w:cs="Times New Roman"/>
        </w:rPr>
        <w:t xml:space="preserve">z </w:t>
      </w:r>
      <w:r w:rsidRPr="00D05D49">
        <w:rPr>
          <w:rFonts w:ascii="Times New Roman" w:hAnsi="Times New Roman" w:cs="Times New Roman"/>
        </w:rPr>
        <w:t xml:space="preserve">art. 8a ust. 5 pkt 2 </w:t>
      </w:r>
      <w:r w:rsidR="00D05D49" w:rsidRPr="00D05D49">
        <w:rPr>
          <w:rFonts w:ascii="Times New Roman" w:hAnsi="Times New Roman" w:cs="Times New Roman"/>
          <w:i/>
        </w:rPr>
        <w:t>U</w:t>
      </w:r>
      <w:r w:rsidR="00A527F6">
        <w:rPr>
          <w:rFonts w:ascii="Times New Roman" w:hAnsi="Times New Roman" w:cs="Times New Roman"/>
          <w:i/>
        </w:rPr>
        <w:t>stawy z dnia 14 marca 1985 r. o </w:t>
      </w:r>
      <w:r w:rsidRPr="00D05D49">
        <w:rPr>
          <w:rFonts w:ascii="Times New Roman" w:hAnsi="Times New Roman" w:cs="Times New Roman"/>
          <w:i/>
        </w:rPr>
        <w:t>Państwowej Inspekcji Sanitarnej</w:t>
      </w:r>
      <w:r w:rsidR="00D05D49">
        <w:rPr>
          <w:rFonts w:ascii="Times New Roman" w:hAnsi="Times New Roman" w:cs="Times New Roman"/>
        </w:rPr>
        <w:t xml:space="preserve"> (t.j. Dz.U. z 2019 r.</w:t>
      </w:r>
      <w:r w:rsidRPr="00D05D49">
        <w:rPr>
          <w:rFonts w:ascii="Times New Roman" w:hAnsi="Times New Roman" w:cs="Times New Roman"/>
        </w:rPr>
        <w:t xml:space="preserve"> poz. 59 ze </w:t>
      </w:r>
      <w:r w:rsidR="000E7E9E">
        <w:rPr>
          <w:rFonts w:ascii="Times New Roman" w:hAnsi="Times New Roman" w:cs="Times New Roman"/>
        </w:rPr>
        <w:t>zm.) zarządza się</w:t>
      </w:r>
      <w:r w:rsidR="00E810D6">
        <w:rPr>
          <w:rFonts w:ascii="Times New Roman" w:hAnsi="Times New Roman" w:cs="Times New Roman"/>
        </w:rPr>
        <w:t>,</w:t>
      </w:r>
      <w:r w:rsidR="000E7E9E">
        <w:rPr>
          <w:rFonts w:ascii="Times New Roman" w:hAnsi="Times New Roman" w:cs="Times New Roman"/>
        </w:rPr>
        <w:t xml:space="preserve"> co następuje: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Wprowadza się wewnętrzną procedurę postępowania na wypadek podejrzenia wystąpienia objawów choroby COVID-19, stano</w:t>
      </w:r>
      <w:r w:rsidR="000E7E9E">
        <w:rPr>
          <w:rFonts w:ascii="Times New Roman" w:hAnsi="Times New Roman" w:cs="Times New Roman"/>
        </w:rPr>
        <w:t>wiącą załącznik do zarządzenia.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Zarządzenie wchodzi w życie z dniem podpisania</w:t>
      </w:r>
      <w:r w:rsidR="001A114D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D05D49" w:rsidP="00244759">
      <w:pPr>
        <w:spacing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…</w:t>
      </w:r>
      <w:r w:rsidR="00A527F6">
        <w:rPr>
          <w:rFonts w:ascii="Times New Roman" w:hAnsi="Times New Roman" w:cs="Times New Roman"/>
        </w:rPr>
        <w:t>…..</w:t>
      </w:r>
      <w:r w:rsidRPr="00D05D49">
        <w:rPr>
          <w:rFonts w:ascii="Times New Roman" w:hAnsi="Times New Roman" w:cs="Times New Roman"/>
        </w:rPr>
        <w:t>……..</w:t>
      </w:r>
      <w:r w:rsidR="00AD465E" w:rsidRPr="00D05D49">
        <w:rPr>
          <w:rFonts w:ascii="Times New Roman" w:hAnsi="Times New Roman" w:cs="Times New Roman"/>
        </w:rPr>
        <w:t>...............</w:t>
      </w:r>
    </w:p>
    <w:p w:rsidR="00AD465E" w:rsidRPr="00D05D49" w:rsidRDefault="00AD465E" w:rsidP="00244759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D05D49">
        <w:rPr>
          <w:rFonts w:ascii="Times New Roman" w:hAnsi="Times New Roman" w:cs="Times New Roman"/>
          <w:i/>
          <w:sz w:val="20"/>
        </w:rPr>
        <w:t>(podpis dyrektora)</w:t>
      </w:r>
    </w:p>
    <w:p w:rsidR="00AD465E" w:rsidRPr="00D05D49" w:rsidRDefault="00AD465E">
      <w:pPr>
        <w:jc w:val="right"/>
        <w:rPr>
          <w:rFonts w:ascii="Times New Roman" w:hAnsi="Times New Roman" w:cs="Times New Roman"/>
          <w:b/>
        </w:rPr>
      </w:pPr>
    </w:p>
    <w:p w:rsidR="00244759" w:rsidRDefault="00244759" w:rsidP="00244759">
      <w:pPr>
        <w:spacing w:after="300" w:line="312" w:lineRule="auto"/>
        <w:rPr>
          <w:rFonts w:ascii="Times New Roman" w:hAnsi="Times New Roman" w:cs="Times New Roman"/>
          <w:b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465E" w:rsidRPr="00244759" w:rsidRDefault="00AD465E" w:rsidP="00244759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lastRenderedPageBreak/>
        <w:t>Załącznik</w:t>
      </w:r>
    </w:p>
    <w:p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Wychowawcy klas, a w razie ich nieobecności nauczyciele przeprowadzający pierwsze zajęcia z grupą w danym dniu, przeprowadzają b</w:t>
      </w:r>
      <w:r w:rsidR="000E7E9E">
        <w:rPr>
          <w:rFonts w:ascii="Times New Roman" w:hAnsi="Times New Roman" w:cs="Times New Roman"/>
          <w:lang w:bidi="pl-PL"/>
        </w:rPr>
        <w:t>adanie temperatury ciała ucznia</w:t>
      </w:r>
      <w:r w:rsidRPr="00D05D49">
        <w:rPr>
          <w:rFonts w:ascii="Times New Roman" w:hAnsi="Times New Roman" w:cs="Times New Roman"/>
          <w:lang w:bidi="pl-PL"/>
        </w:rPr>
        <w:t xml:space="preserve"> przy pomocy termometru bezdotykowego. Termometr podlega dezynf</w:t>
      </w:r>
      <w:r w:rsidR="00244759">
        <w:rPr>
          <w:rFonts w:ascii="Times New Roman" w:hAnsi="Times New Roman" w:cs="Times New Roman"/>
          <w:lang w:bidi="pl-PL"/>
        </w:rPr>
        <w:t>ekcji po użyciu w danej grupie.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 razie wykrycia u ucznia podwyższonej temperatury ciała, powyżej 3</w:t>
      </w:r>
      <w:r w:rsidR="005D3B36">
        <w:rPr>
          <w:rFonts w:ascii="Times New Roman" w:hAnsi="Times New Roman" w:cs="Times New Roman"/>
          <w:lang w:bidi="pl-PL"/>
        </w:rPr>
        <w:t>7</w:t>
      </w:r>
      <w:r w:rsidRPr="00D05D49">
        <w:rPr>
          <w:rFonts w:ascii="Times New Roman" w:hAnsi="Times New Roman" w:cs="Times New Roman"/>
          <w:lang w:bidi="pl-PL"/>
        </w:rPr>
        <w:t>,</w:t>
      </w:r>
      <w:r w:rsidR="005D3B36">
        <w:rPr>
          <w:rFonts w:ascii="Times New Roman" w:hAnsi="Times New Roman" w:cs="Times New Roman"/>
          <w:lang w:bidi="pl-PL"/>
        </w:rPr>
        <w:t>5</w:t>
      </w:r>
      <w:r w:rsidRPr="00D05D49">
        <w:rPr>
          <w:rFonts w:ascii="Times New Roman" w:hAnsi="Times New Roman" w:cs="Times New Roman"/>
          <w:lang w:bidi="pl-PL"/>
        </w:rPr>
        <w:t xml:space="preserve">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Pr="00D05D49">
        <w:rPr>
          <w:rFonts w:ascii="Times New Roman" w:hAnsi="Times New Roman" w:cs="Times New Roman"/>
          <w:lang w:bidi="pl-PL"/>
        </w:rPr>
        <w:t>odrębnym</w:t>
      </w:r>
      <w:r w:rsidR="005923B2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pomieszczeniu.</w:t>
      </w:r>
    </w:p>
    <w:p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szkoły.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6 i 7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>powinni pozostać w domu i skontaktować się telefonicznie z lekarzem podstawowej opieki zdrowotnej, aby uzyskać teleporadę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>poinformować, że mogą być zakażeni koronawirusem.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CC2E16">
        <w:rPr>
          <w:rFonts w:ascii="Times New Roman" w:hAnsi="Times New Roman" w:cs="Times New Roman"/>
        </w:rPr>
        <w:t>y uzyskać teleporadę medyczną.</w:t>
      </w:r>
    </w:p>
    <w:p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 w:rsidR="00E10717"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 w:rsidR="00E10717">
        <w:rPr>
          <w:rFonts w:ascii="Times New Roman" w:hAnsi="Times New Roman" w:cs="Times New Roman"/>
        </w:rPr>
        <w:t>S</w:t>
      </w:r>
      <w:r w:rsidRPr="00D05D49">
        <w:rPr>
          <w:rFonts w:ascii="Times New Roman" w:hAnsi="Times New Roman" w:cs="Times New Roman"/>
        </w:rPr>
        <w:t>anitarnego.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9"/>
    <w:rsid w:val="000E7E9E"/>
    <w:rsid w:val="001A114D"/>
    <w:rsid w:val="00244759"/>
    <w:rsid w:val="00426105"/>
    <w:rsid w:val="005923B2"/>
    <w:rsid w:val="005D3B36"/>
    <w:rsid w:val="0073130D"/>
    <w:rsid w:val="00A527F6"/>
    <w:rsid w:val="00AD465E"/>
    <w:rsid w:val="00CC2E16"/>
    <w:rsid w:val="00D05D49"/>
    <w:rsid w:val="00E10717"/>
    <w:rsid w:val="00E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890205-97D3-4063-AA82-56D1078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Grzegorz Olczak</cp:lastModifiedBy>
  <cp:revision>8</cp:revision>
  <cp:lastPrinted>1995-11-21T15:41:00Z</cp:lastPrinted>
  <dcterms:created xsi:type="dcterms:W3CDTF">2020-08-12T10:44:00Z</dcterms:created>
  <dcterms:modified xsi:type="dcterms:W3CDTF">2020-09-04T08:22:00Z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